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spacing w:after="0" w:before="0" w:lineRule="auto"/>
        <w:rPr/>
      </w:pPr>
      <w:r w:rsidDel="00000000" w:rsidR="00000000" w:rsidRPr="00000000">
        <w:rPr>
          <w:rtl w:val="0"/>
        </w:rPr>
        <w:tab/>
        <w:tab/>
        <w:tab/>
      </w:r>
    </w:p>
    <w:p w:rsidR="00000000" w:rsidDel="00000000" w:rsidP="00000000" w:rsidRDefault="00000000" w:rsidRPr="00000000" w14:paraId="00000002">
      <w:pPr>
        <w:pStyle w:val="Heading1"/>
        <w:spacing w:after="0" w:before="0" w:lineRule="auto"/>
        <w:rPr>
          <w:rFonts w:ascii="Lato" w:cs="Lato" w:eastAsia="Lato" w:hAnsi="Lato"/>
        </w:rPr>
      </w:pPr>
      <w:r w:rsidDel="00000000" w:rsidR="00000000" w:rsidRPr="00000000">
        <w:rPr>
          <w:rFonts w:ascii="Lato" w:cs="Lato" w:eastAsia="Lato" w:hAnsi="Lato"/>
          <w:rtl w:val="0"/>
        </w:rPr>
        <w:t xml:space="preserve">Person Specification: </w:t>
      </w:r>
    </w:p>
    <w:p w:rsidR="00000000" w:rsidDel="00000000" w:rsidP="00000000" w:rsidRDefault="00000000" w:rsidRPr="00000000" w14:paraId="00000003">
      <w:pPr>
        <w:pStyle w:val="Heading1"/>
        <w:spacing w:after="0" w:before="0" w:lineRule="auto"/>
        <w:rPr>
          <w:rFonts w:ascii="Lato" w:cs="Lato" w:eastAsia="Lato" w:hAnsi="Lato"/>
        </w:rPr>
      </w:pPr>
      <w:r w:rsidDel="00000000" w:rsidR="00000000" w:rsidRPr="00000000">
        <w:rPr>
          <w:rFonts w:ascii="Lato" w:cs="Lato" w:eastAsia="Lato" w:hAnsi="Lato"/>
          <w:rtl w:val="0"/>
        </w:rPr>
        <w:t xml:space="preserve">Personal Assistant to Principal</w:t>
      </w:r>
    </w:p>
    <w:p w:rsidR="00000000" w:rsidDel="00000000" w:rsidP="00000000" w:rsidRDefault="00000000" w:rsidRPr="00000000" w14:paraId="00000004">
      <w:pPr>
        <w:rPr>
          <w:rFonts w:ascii="Lato" w:cs="Lato" w:eastAsia="Lato" w:hAnsi="Lato"/>
        </w:rPr>
      </w:pPr>
      <w:r w:rsidDel="00000000" w:rsidR="00000000" w:rsidRPr="00000000">
        <w:rPr>
          <w:rtl w:val="0"/>
        </w:rPr>
      </w:r>
    </w:p>
    <w:p w:rsidR="00000000" w:rsidDel="00000000" w:rsidP="00000000" w:rsidRDefault="00000000" w:rsidRPr="00000000" w14:paraId="00000005">
      <w:pPr>
        <w:spacing w:after="0" w:before="0" w:lineRule="auto"/>
        <w:rPr>
          <w:rFonts w:ascii="Lato" w:cs="Lato" w:eastAsia="Lato" w:hAnsi="Lato"/>
          <w:b w:val="1"/>
        </w:rPr>
      </w:pPr>
      <w:r w:rsidDel="00000000" w:rsidR="00000000" w:rsidRPr="00000000">
        <w:rPr>
          <w:rFonts w:ascii="Lato" w:cs="Lato" w:eastAsia="Lato" w:hAnsi="Lato"/>
          <w:b w:val="1"/>
          <w:rtl w:val="0"/>
        </w:rPr>
        <w:t xml:space="preserve">The Four Cs MAT is committed to safeguarding and protecting the welfare of children and young people and expects all staff and volunteers to share this commitment. All appointments involve regulated activity and are subject to an Enhanced DBS disclosure and two successful references. Online searches are carried out on all shortlisted candidates.</w:t>
      </w:r>
    </w:p>
    <w:p w:rsidR="00000000" w:rsidDel="00000000" w:rsidP="00000000" w:rsidRDefault="00000000" w:rsidRPr="00000000" w14:paraId="00000006">
      <w:pPr>
        <w:spacing w:after="0" w:before="0" w:lineRule="auto"/>
        <w:rPr>
          <w:rFonts w:ascii="Lato" w:cs="Lato" w:eastAsia="Lato" w:hAnsi="Lato"/>
          <w:b w:val="1"/>
          <w:color w:val="231f20"/>
        </w:rPr>
      </w:pPr>
      <w:r w:rsidDel="00000000" w:rsidR="00000000" w:rsidRPr="00000000">
        <w:rPr>
          <w:rtl w:val="0"/>
        </w:rPr>
      </w:r>
    </w:p>
    <w:p w:rsidR="00000000" w:rsidDel="00000000" w:rsidP="00000000" w:rsidRDefault="00000000" w:rsidRPr="00000000" w14:paraId="00000007">
      <w:pPr>
        <w:spacing w:after="0" w:before="0" w:lineRule="auto"/>
        <w:rPr>
          <w:rFonts w:ascii="Lato" w:cs="Lato" w:eastAsia="Lato" w:hAnsi="Lato"/>
          <w:b w:val="1"/>
          <w:color w:val="231f20"/>
        </w:rPr>
      </w:pPr>
      <w:r w:rsidDel="00000000" w:rsidR="00000000" w:rsidRPr="00000000">
        <w:rPr>
          <w:rtl w:val="0"/>
        </w:rPr>
      </w:r>
    </w:p>
    <w:tbl>
      <w:tblPr>
        <w:tblStyle w:val="Table1"/>
        <w:tblW w:w="14736.999999999998"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085"/>
        <w:gridCol w:w="7124"/>
        <w:gridCol w:w="5528"/>
        <w:tblGridChange w:id="0">
          <w:tblGrid>
            <w:gridCol w:w="2085"/>
            <w:gridCol w:w="7124"/>
            <w:gridCol w:w="5528"/>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8">
            <w:pPr>
              <w:spacing w:after="0" w:before="0" w:lineRule="auto"/>
              <w:rPr>
                <w:rFonts w:ascii="Lato" w:cs="Lato" w:eastAsia="Lato" w:hAnsi="Lato"/>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0" w:before="0" w:lineRule="auto"/>
              <w:rPr>
                <w:rFonts w:ascii="Lato" w:cs="Lato" w:eastAsia="Lato" w:hAnsi="Lato"/>
                <w:b w:val="1"/>
                <w:color w:val="000000"/>
              </w:rPr>
            </w:pPr>
            <w:r w:rsidDel="00000000" w:rsidR="00000000" w:rsidRPr="00000000">
              <w:rPr>
                <w:rFonts w:ascii="Lato" w:cs="Lato" w:eastAsia="Lato" w:hAnsi="Lato"/>
                <w:b w:val="1"/>
                <w:color w:val="000000"/>
                <w:rtl w:val="0"/>
              </w:rPr>
              <w:t xml:space="preserve">Essential</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after="0" w:before="0" w:lineRule="auto"/>
              <w:rPr>
                <w:rFonts w:ascii="Lato" w:cs="Lato" w:eastAsia="Lato" w:hAnsi="Lato"/>
                <w:b w:val="1"/>
                <w:color w:val="000000"/>
              </w:rPr>
            </w:pPr>
            <w:r w:rsidDel="00000000" w:rsidR="00000000" w:rsidRPr="00000000">
              <w:rPr>
                <w:rFonts w:ascii="Lato" w:cs="Lato" w:eastAsia="Lato" w:hAnsi="Lato"/>
                <w:b w:val="1"/>
                <w:color w:val="000000"/>
                <w:rtl w:val="0"/>
              </w:rPr>
              <w:t xml:space="preserve">Desirable</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0" w:before="0" w:lineRule="auto"/>
              <w:rPr>
                <w:rFonts w:ascii="Lato" w:cs="Lato" w:eastAsia="Lato" w:hAnsi="Lato"/>
                <w:b w:val="1"/>
                <w:color w:val="000000"/>
              </w:rPr>
            </w:pPr>
            <w:r w:rsidDel="00000000" w:rsidR="00000000" w:rsidRPr="00000000">
              <w:rPr>
                <w:rFonts w:ascii="Lato" w:cs="Lato" w:eastAsia="Lato" w:hAnsi="Lato"/>
                <w:b w:val="1"/>
                <w:color w:val="000000"/>
                <w:rtl w:val="0"/>
              </w:rPr>
              <w:t xml:space="preserve">Qualifications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C">
            <w:pPr>
              <w:spacing w:after="0" w:before="0" w:lineRule="auto"/>
              <w:ind w:left="0" w:right="760" w:firstLine="0"/>
              <w:jc w:val="both"/>
              <w:rPr>
                <w:rFonts w:ascii="Lato" w:cs="Lato" w:eastAsia="Lato" w:hAnsi="Lato"/>
              </w:rPr>
            </w:pPr>
            <w:r w:rsidDel="00000000" w:rsidR="00000000" w:rsidRPr="00000000">
              <w:rPr>
                <w:rFonts w:ascii="Lato" w:cs="Lato" w:eastAsia="Lato" w:hAnsi="Lato"/>
                <w:rtl w:val="0"/>
              </w:rPr>
              <w:t xml:space="preserve">Formal qualification in PA / secretarial / administration.</w:t>
            </w:r>
          </w:p>
          <w:p w:rsidR="00000000" w:rsidDel="00000000" w:rsidP="00000000" w:rsidRDefault="00000000" w:rsidRPr="00000000" w14:paraId="0000000D">
            <w:pPr>
              <w:spacing w:after="0" w:before="0" w:lineRule="auto"/>
              <w:rPr>
                <w:rFonts w:ascii="Lato" w:cs="Lato" w:eastAsia="Lato" w:hAnsi="Lato"/>
              </w:rPr>
            </w:pPr>
            <w:r w:rsidDel="00000000" w:rsidR="00000000" w:rsidRPr="00000000">
              <w:rPr>
                <w:rtl w:val="0"/>
              </w:rPr>
            </w:r>
          </w:p>
          <w:p w:rsidR="00000000" w:rsidDel="00000000" w:rsidP="00000000" w:rsidRDefault="00000000" w:rsidRPr="00000000" w14:paraId="0000000E">
            <w:pPr>
              <w:spacing w:after="0" w:before="0" w:lineRule="auto"/>
              <w:ind w:left="0" w:right="760" w:firstLine="0"/>
              <w:jc w:val="both"/>
              <w:rPr>
                <w:rFonts w:ascii="Lato" w:cs="Lato" w:eastAsia="Lato" w:hAnsi="Lato"/>
              </w:rPr>
            </w:pPr>
            <w:r w:rsidDel="00000000" w:rsidR="00000000" w:rsidRPr="00000000">
              <w:rPr>
                <w:rFonts w:ascii="Lato" w:cs="Lato" w:eastAsia="Lato" w:hAnsi="Lato"/>
                <w:rtl w:val="0"/>
              </w:rPr>
              <w:t xml:space="preserve">Thorough and accurate understanding of the English language and grammar.</w:t>
            </w:r>
          </w:p>
          <w:p w:rsidR="00000000" w:rsidDel="00000000" w:rsidP="00000000" w:rsidRDefault="00000000" w:rsidRPr="00000000" w14:paraId="0000000F">
            <w:pPr>
              <w:spacing w:after="0" w:before="0" w:lineRule="auto"/>
              <w:ind w:left="0" w:right="760" w:firstLine="0"/>
              <w:jc w:val="both"/>
              <w:rPr>
                <w:rFonts w:ascii="Lato" w:cs="Lato" w:eastAsia="Lato" w:hAnsi="Lato"/>
              </w:rPr>
            </w:pPr>
            <w:r w:rsidDel="00000000" w:rsidR="00000000" w:rsidRPr="00000000">
              <w:rPr>
                <w:rtl w:val="0"/>
              </w:rPr>
            </w:r>
          </w:p>
          <w:p w:rsidR="00000000" w:rsidDel="00000000" w:rsidP="00000000" w:rsidRDefault="00000000" w:rsidRPr="00000000" w14:paraId="00000010">
            <w:pPr>
              <w:spacing w:after="0" w:before="0" w:lineRule="auto"/>
              <w:ind w:left="0" w:right="760" w:firstLine="0"/>
              <w:jc w:val="both"/>
              <w:rPr>
                <w:rFonts w:ascii="Lato" w:cs="Lato" w:eastAsia="Lato" w:hAnsi="Lato"/>
              </w:rPr>
            </w:pPr>
            <w:r w:rsidDel="00000000" w:rsidR="00000000" w:rsidRPr="00000000">
              <w:rPr>
                <w:rFonts w:ascii="Lato" w:cs="Lato" w:eastAsia="Lato" w:hAnsi="Lato"/>
                <w:rtl w:val="0"/>
              </w:rPr>
              <w:t xml:space="preserve">Grade 6 or above at GCSE (or equivalent qualification in) English and Maths.</w:t>
            </w:r>
          </w:p>
          <w:p w:rsidR="00000000" w:rsidDel="00000000" w:rsidP="00000000" w:rsidRDefault="00000000" w:rsidRPr="00000000" w14:paraId="00000011">
            <w:pPr>
              <w:spacing w:after="0" w:before="0" w:lineRule="auto"/>
              <w:rPr>
                <w:rFonts w:ascii="Lato" w:cs="Lato" w:eastAsia="Lato" w:hAnsi="Lato"/>
              </w:rPr>
            </w:pPr>
            <w:r w:rsidDel="00000000" w:rsidR="00000000" w:rsidRPr="00000000">
              <w:rPr>
                <w:rtl w:val="0"/>
              </w:rPr>
            </w:r>
          </w:p>
          <w:p w:rsidR="00000000" w:rsidDel="00000000" w:rsidP="00000000" w:rsidRDefault="00000000" w:rsidRPr="00000000" w14:paraId="00000012">
            <w:pPr>
              <w:widowControl w:val="0"/>
              <w:spacing w:after="0" w:before="0" w:lineRule="auto"/>
              <w:rPr>
                <w:rFonts w:ascii="Lato" w:cs="Lato" w:eastAsia="Lato" w:hAnsi="Lato"/>
              </w:rPr>
            </w:pPr>
            <w:r w:rsidDel="00000000" w:rsidR="00000000" w:rsidRPr="00000000">
              <w:rPr>
                <w:rFonts w:ascii="Lato" w:cs="Lato" w:eastAsia="Lato" w:hAnsi="Lato"/>
                <w:rtl w:val="0"/>
              </w:rPr>
              <w:t xml:space="preserve">Experience skills and strong proofreading skills </w:t>
            </w:r>
          </w:p>
          <w:p w:rsidR="00000000" w:rsidDel="00000000" w:rsidP="00000000" w:rsidRDefault="00000000" w:rsidRPr="00000000" w14:paraId="00000013">
            <w:pPr>
              <w:widowControl w:val="0"/>
              <w:spacing w:after="0" w:before="0" w:lineRule="auto"/>
              <w:rPr>
                <w:rFonts w:ascii="Lato" w:cs="Lato" w:eastAsia="Lato" w:hAnsi="Lato"/>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4">
            <w:pPr>
              <w:widowControl w:val="0"/>
              <w:spacing w:after="0" w:before="0" w:lineRule="auto"/>
              <w:rPr>
                <w:rFonts w:ascii="Lato" w:cs="Lato" w:eastAsia="Lato" w:hAnsi="Lato"/>
              </w:rPr>
            </w:pPr>
            <w:r w:rsidDel="00000000" w:rsidR="00000000" w:rsidRPr="00000000">
              <w:rPr>
                <w:rFonts w:ascii="Lato" w:cs="Lato" w:eastAsia="Lato" w:hAnsi="Lato"/>
                <w:rtl w:val="0"/>
              </w:rPr>
              <w:t xml:space="preserve">Secretarial qualification or diploma </w:t>
            </w:r>
          </w:p>
          <w:p w:rsidR="00000000" w:rsidDel="00000000" w:rsidP="00000000" w:rsidRDefault="00000000" w:rsidRPr="00000000" w14:paraId="00000015">
            <w:pPr>
              <w:spacing w:after="0" w:before="0" w:lineRule="auto"/>
              <w:rPr>
                <w:rFonts w:ascii="Lato" w:cs="Lato" w:eastAsia="Lato" w:hAnsi="Lato"/>
              </w:rPr>
            </w:pPr>
            <w:r w:rsidDel="00000000" w:rsidR="00000000" w:rsidRPr="00000000">
              <w:rPr>
                <w:rtl w:val="0"/>
              </w:rPr>
            </w:r>
          </w:p>
          <w:p w:rsidR="00000000" w:rsidDel="00000000" w:rsidP="00000000" w:rsidRDefault="00000000" w:rsidRPr="00000000" w14:paraId="00000016">
            <w:pPr>
              <w:spacing w:after="0" w:before="0" w:lineRule="auto"/>
              <w:rPr>
                <w:rFonts w:ascii="Lato" w:cs="Lato" w:eastAsia="Lato" w:hAnsi="Lato"/>
                <w:sz w:val="24"/>
                <w:szCs w:val="24"/>
              </w:rPr>
            </w:pPr>
            <w:r w:rsidDel="00000000" w:rsidR="00000000" w:rsidRPr="00000000">
              <w:rPr>
                <w:rFonts w:ascii="Lato" w:cs="Lato" w:eastAsia="Lato" w:hAnsi="Lato"/>
                <w:rtl w:val="0"/>
              </w:rPr>
              <w:t xml:space="preserve">Typing speed – 60+ wpm.</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0" w:before="0" w:lineRule="auto"/>
              <w:rPr>
                <w:rFonts w:ascii="Lato" w:cs="Lato" w:eastAsia="Lato" w:hAnsi="Lato"/>
                <w:b w:val="1"/>
                <w:color w:val="000000"/>
              </w:rPr>
            </w:pPr>
            <w:r w:rsidDel="00000000" w:rsidR="00000000" w:rsidRPr="00000000">
              <w:rPr>
                <w:rFonts w:ascii="Lato" w:cs="Lato" w:eastAsia="Lato" w:hAnsi="Lato"/>
                <w:b w:val="1"/>
                <w:color w:val="000000"/>
                <w:rtl w:val="0"/>
              </w:rPr>
              <w:t xml:space="preserve">Knowledge and understanding</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8">
            <w:pPr>
              <w:widowControl w:val="0"/>
              <w:spacing w:after="0" w:before="0" w:lineRule="auto"/>
              <w:rPr>
                <w:rFonts w:ascii="Lato" w:cs="Lato" w:eastAsia="Lato" w:hAnsi="Lato"/>
              </w:rPr>
            </w:pPr>
            <w:r w:rsidDel="00000000" w:rsidR="00000000" w:rsidRPr="00000000">
              <w:rPr>
                <w:rFonts w:ascii="Lato" w:cs="Lato" w:eastAsia="Lato" w:hAnsi="Lato"/>
                <w:rtl w:val="0"/>
              </w:rPr>
              <w:t xml:space="preserve">Good working knowledge of Microsoft Products (Word, Excel, Powerpoint and Outlook) and databases Google and MIS systems.</w:t>
            </w:r>
          </w:p>
          <w:p w:rsidR="00000000" w:rsidDel="00000000" w:rsidP="00000000" w:rsidRDefault="00000000" w:rsidRPr="00000000" w14:paraId="00000019">
            <w:pPr>
              <w:widowControl w:val="0"/>
              <w:spacing w:after="0" w:before="0" w:lineRule="auto"/>
              <w:rPr>
                <w:rFonts w:ascii="Lato" w:cs="Lato" w:eastAsia="Lato" w:hAnsi="Lato"/>
              </w:rPr>
            </w:pPr>
            <w:r w:rsidDel="00000000" w:rsidR="00000000" w:rsidRPr="00000000">
              <w:rPr>
                <w:rtl w:val="0"/>
              </w:rPr>
            </w:r>
          </w:p>
          <w:p w:rsidR="00000000" w:rsidDel="00000000" w:rsidP="00000000" w:rsidRDefault="00000000" w:rsidRPr="00000000" w14:paraId="0000001A">
            <w:pPr>
              <w:widowControl w:val="0"/>
              <w:spacing w:after="0" w:before="0" w:line="247.63636363636363" w:lineRule="auto"/>
              <w:ind w:left="0" w:firstLine="0"/>
              <w:jc w:val="both"/>
              <w:rPr>
                <w:rFonts w:ascii="Lato" w:cs="Lato" w:eastAsia="Lato" w:hAnsi="Lato"/>
              </w:rPr>
            </w:pPr>
            <w:r w:rsidDel="00000000" w:rsidR="00000000" w:rsidRPr="00000000">
              <w:rPr>
                <w:rFonts w:ascii="Lato" w:cs="Lato" w:eastAsia="Lato" w:hAnsi="Lato"/>
                <w:rtl w:val="0"/>
              </w:rPr>
              <w:t xml:space="preserve">Office skills / secretarial duties</w:t>
            </w:r>
          </w:p>
          <w:p w:rsidR="00000000" w:rsidDel="00000000" w:rsidP="00000000" w:rsidRDefault="00000000" w:rsidRPr="00000000" w14:paraId="0000001B">
            <w:pPr>
              <w:widowControl w:val="0"/>
              <w:spacing w:after="0" w:before="0" w:lineRule="auto"/>
              <w:rPr>
                <w:rFonts w:ascii="Lato" w:cs="Lato" w:eastAsia="Lato" w:hAnsi="Lato"/>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C">
            <w:pPr>
              <w:spacing w:after="0" w:before="0" w:lineRule="auto"/>
              <w:rPr>
                <w:rFonts w:ascii="Lato" w:cs="Lato" w:eastAsia="Lato" w:hAnsi="Lato"/>
              </w:rPr>
            </w:pPr>
            <w:r w:rsidDel="00000000" w:rsidR="00000000" w:rsidRPr="00000000">
              <w:rPr>
                <w:rFonts w:ascii="Lato" w:cs="Lato" w:eastAsia="Lato" w:hAnsi="Lato"/>
                <w:rtl w:val="0"/>
              </w:rPr>
              <w:t xml:space="preserve">Knowledge and understanding of a school environment </w:t>
            </w:r>
          </w:p>
          <w:p w:rsidR="00000000" w:rsidDel="00000000" w:rsidP="00000000" w:rsidRDefault="00000000" w:rsidRPr="00000000" w14:paraId="0000001D">
            <w:pPr>
              <w:spacing w:after="0" w:before="0" w:lineRule="auto"/>
              <w:rPr>
                <w:rFonts w:ascii="Lato" w:cs="Lato" w:eastAsia="Lato" w:hAnsi="Lato"/>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E">
            <w:pPr>
              <w:pBdr>
                <w:top w:space="0" w:sz="0" w:val="nil"/>
                <w:left w:space="0" w:sz="0" w:val="nil"/>
                <w:bottom w:space="0" w:sz="0" w:val="nil"/>
                <w:right w:space="0" w:sz="0" w:val="nil"/>
                <w:between w:space="0" w:sz="0" w:val="nil"/>
              </w:pBdr>
              <w:spacing w:after="0" w:before="0" w:lineRule="auto"/>
              <w:rPr>
                <w:rFonts w:ascii="Lato" w:cs="Lato" w:eastAsia="Lato" w:hAnsi="Lato"/>
                <w:b w:val="1"/>
                <w:color w:val="000000"/>
              </w:rPr>
            </w:pPr>
            <w:r w:rsidDel="00000000" w:rsidR="00000000" w:rsidRPr="00000000">
              <w:rPr>
                <w:rFonts w:ascii="Lato" w:cs="Lato" w:eastAsia="Lato" w:hAnsi="Lato"/>
                <w:b w:val="1"/>
                <w:rtl w:val="0"/>
              </w:rPr>
              <w:t xml:space="preserve">Experiences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F">
            <w:pPr>
              <w:widowControl w:val="0"/>
              <w:spacing w:after="0" w:before="0" w:lineRule="auto"/>
              <w:rPr>
                <w:rFonts w:ascii="Lato" w:cs="Lato" w:eastAsia="Lato" w:hAnsi="Lato"/>
              </w:rPr>
            </w:pPr>
            <w:r w:rsidDel="00000000" w:rsidR="00000000" w:rsidRPr="00000000">
              <w:rPr>
                <w:rFonts w:ascii="Lato" w:cs="Lato" w:eastAsia="Lato" w:hAnsi="Lato"/>
                <w:rtl w:val="0"/>
              </w:rPr>
              <w:t xml:space="preserve">Previous experience of providing high level PA / secretarial support, including diary management. </w:t>
            </w:r>
          </w:p>
          <w:p w:rsidR="00000000" w:rsidDel="00000000" w:rsidP="00000000" w:rsidRDefault="00000000" w:rsidRPr="00000000" w14:paraId="00000020">
            <w:pPr>
              <w:widowControl w:val="0"/>
              <w:spacing w:after="0" w:before="0" w:lineRule="auto"/>
              <w:rPr>
                <w:rFonts w:ascii="Lato" w:cs="Lato" w:eastAsia="Lato" w:hAnsi="Lato"/>
              </w:rPr>
            </w:pPr>
            <w:r w:rsidDel="00000000" w:rsidR="00000000" w:rsidRPr="00000000">
              <w:rPr>
                <w:rtl w:val="0"/>
              </w:rPr>
            </w:r>
          </w:p>
          <w:p w:rsidR="00000000" w:rsidDel="00000000" w:rsidP="00000000" w:rsidRDefault="00000000" w:rsidRPr="00000000" w14:paraId="00000021">
            <w:pPr>
              <w:widowControl w:val="0"/>
              <w:spacing w:after="0" w:before="0" w:lineRule="auto"/>
              <w:rPr>
                <w:rFonts w:ascii="Lato" w:cs="Lato" w:eastAsia="Lato" w:hAnsi="Lato"/>
              </w:rPr>
            </w:pPr>
            <w:r w:rsidDel="00000000" w:rsidR="00000000" w:rsidRPr="00000000">
              <w:rPr>
                <w:rFonts w:ascii="Lato" w:cs="Lato" w:eastAsia="Lato" w:hAnsi="Lato"/>
                <w:rtl w:val="0"/>
              </w:rPr>
              <w:t xml:space="preserve">Experience of the organisation of large events including forward planning, budgeting, front of house – delivering outstanding quality of organisation and attention to detail, including all the facets of the school community. </w:t>
            </w:r>
          </w:p>
          <w:p w:rsidR="00000000" w:rsidDel="00000000" w:rsidP="00000000" w:rsidRDefault="00000000" w:rsidRPr="00000000" w14:paraId="00000022">
            <w:pPr>
              <w:widowControl w:val="0"/>
              <w:spacing w:after="0" w:before="0" w:lineRule="auto"/>
              <w:rPr>
                <w:rFonts w:ascii="Lato" w:cs="Lato" w:eastAsia="Lato" w:hAnsi="Lato"/>
              </w:rPr>
            </w:pPr>
            <w:r w:rsidDel="00000000" w:rsidR="00000000" w:rsidRPr="00000000">
              <w:rPr>
                <w:rtl w:val="0"/>
              </w:rPr>
            </w:r>
          </w:p>
          <w:p w:rsidR="00000000" w:rsidDel="00000000" w:rsidP="00000000" w:rsidRDefault="00000000" w:rsidRPr="00000000" w14:paraId="00000023">
            <w:pPr>
              <w:widowControl w:val="0"/>
              <w:spacing w:after="0" w:before="0" w:lineRule="auto"/>
              <w:rPr>
                <w:rFonts w:ascii="Lato" w:cs="Lato" w:eastAsia="Lato" w:hAnsi="Lato"/>
              </w:rPr>
            </w:pPr>
            <w:r w:rsidDel="00000000" w:rsidR="00000000" w:rsidRPr="00000000">
              <w:rPr>
                <w:rFonts w:ascii="Lato" w:cs="Lato" w:eastAsia="Lato" w:hAnsi="Lato"/>
                <w:rtl w:val="0"/>
              </w:rPr>
              <w:t xml:space="preserve">To demonstrate evidence of Project Management within a large organisation from conception to delivery within specified deadlines.</w:t>
            </w:r>
          </w:p>
          <w:p w:rsidR="00000000" w:rsidDel="00000000" w:rsidP="00000000" w:rsidRDefault="00000000" w:rsidRPr="00000000" w14:paraId="00000024">
            <w:pPr>
              <w:widowControl w:val="0"/>
              <w:spacing w:after="0" w:before="0" w:lineRule="auto"/>
              <w:rPr>
                <w:rFonts w:ascii="Lato" w:cs="Lato" w:eastAsia="Lato" w:hAnsi="Lato"/>
              </w:rPr>
            </w:pPr>
            <w:r w:rsidDel="00000000" w:rsidR="00000000" w:rsidRPr="00000000">
              <w:rPr>
                <w:rtl w:val="0"/>
              </w:rPr>
            </w:r>
          </w:p>
          <w:p w:rsidR="00000000" w:rsidDel="00000000" w:rsidP="00000000" w:rsidRDefault="00000000" w:rsidRPr="00000000" w14:paraId="00000025">
            <w:pPr>
              <w:widowControl w:val="0"/>
              <w:spacing w:after="0" w:before="0" w:lineRule="auto"/>
              <w:rPr>
                <w:rFonts w:ascii="Lato" w:cs="Lato" w:eastAsia="Lato" w:hAnsi="Lato"/>
              </w:rPr>
            </w:pPr>
            <w:r w:rsidDel="00000000" w:rsidR="00000000" w:rsidRPr="00000000">
              <w:rPr>
                <w:rFonts w:ascii="Lato" w:cs="Lato" w:eastAsia="Lato" w:hAnsi="Lato"/>
                <w:rtl w:val="0"/>
              </w:rPr>
              <w:t xml:space="preserve"> A proven track record of successfully balancing conflicting priorities and deadlines. </w:t>
            </w:r>
          </w:p>
          <w:p w:rsidR="00000000" w:rsidDel="00000000" w:rsidP="00000000" w:rsidRDefault="00000000" w:rsidRPr="00000000" w14:paraId="00000026">
            <w:pPr>
              <w:widowControl w:val="0"/>
              <w:spacing w:after="0" w:before="0" w:lineRule="auto"/>
              <w:rPr>
                <w:rFonts w:ascii="Lato" w:cs="Lato" w:eastAsia="Lato" w:hAnsi="Lato"/>
              </w:rPr>
            </w:pPr>
            <w:r w:rsidDel="00000000" w:rsidR="00000000" w:rsidRPr="00000000">
              <w:rPr>
                <w:rtl w:val="0"/>
              </w:rPr>
            </w:r>
          </w:p>
          <w:p w:rsidR="00000000" w:rsidDel="00000000" w:rsidP="00000000" w:rsidRDefault="00000000" w:rsidRPr="00000000" w14:paraId="00000027">
            <w:pPr>
              <w:widowControl w:val="0"/>
              <w:spacing w:after="0" w:before="0" w:lineRule="auto"/>
              <w:rPr>
                <w:rFonts w:ascii="Lato" w:cs="Lato" w:eastAsia="Lato" w:hAnsi="Lato"/>
              </w:rPr>
            </w:pPr>
            <w:r w:rsidDel="00000000" w:rsidR="00000000" w:rsidRPr="00000000">
              <w:rPr>
                <w:rFonts w:ascii="Lato" w:cs="Lato" w:eastAsia="Lato" w:hAnsi="Lato"/>
                <w:rtl w:val="0"/>
              </w:rPr>
              <w:t xml:space="preserve">Demonstrable experience of successfully building and managing effective relationships with stakeholders, internally and externally at all levels. </w:t>
            </w:r>
          </w:p>
          <w:p w:rsidR="00000000" w:rsidDel="00000000" w:rsidP="00000000" w:rsidRDefault="00000000" w:rsidRPr="00000000" w14:paraId="00000028">
            <w:pPr>
              <w:widowControl w:val="0"/>
              <w:spacing w:after="0" w:before="0" w:lineRule="auto"/>
              <w:rPr>
                <w:rFonts w:ascii="Lato" w:cs="Lato" w:eastAsia="Lato" w:hAnsi="Lato"/>
              </w:rPr>
            </w:pPr>
            <w:r w:rsidDel="00000000" w:rsidR="00000000" w:rsidRPr="00000000">
              <w:rPr>
                <w:rtl w:val="0"/>
              </w:rPr>
            </w:r>
          </w:p>
          <w:p w:rsidR="00000000" w:rsidDel="00000000" w:rsidP="00000000" w:rsidRDefault="00000000" w:rsidRPr="00000000" w14:paraId="00000029">
            <w:pPr>
              <w:widowControl w:val="0"/>
              <w:spacing w:after="0" w:before="0" w:lineRule="auto"/>
              <w:rPr>
                <w:rFonts w:ascii="Lato" w:cs="Lato" w:eastAsia="Lato" w:hAnsi="Lato"/>
              </w:rPr>
            </w:pPr>
            <w:r w:rsidDel="00000000" w:rsidR="00000000" w:rsidRPr="00000000">
              <w:rPr>
                <w:rFonts w:ascii="Lato" w:cs="Lato" w:eastAsia="Lato" w:hAnsi="Lato"/>
                <w:rtl w:val="0"/>
              </w:rPr>
              <w:t xml:space="preserve">Previous experience of co-ordinating administrative systems and processes across a number of associated functions. </w:t>
            </w:r>
          </w:p>
          <w:p w:rsidR="00000000" w:rsidDel="00000000" w:rsidP="00000000" w:rsidRDefault="00000000" w:rsidRPr="00000000" w14:paraId="0000002A">
            <w:pPr>
              <w:widowControl w:val="0"/>
              <w:spacing w:after="0" w:before="0" w:lineRule="auto"/>
              <w:rPr>
                <w:rFonts w:ascii="Lato" w:cs="Lato" w:eastAsia="Lato" w:hAnsi="Lato"/>
              </w:rPr>
            </w:pPr>
            <w:r w:rsidDel="00000000" w:rsidR="00000000" w:rsidRPr="00000000">
              <w:rPr>
                <w:rtl w:val="0"/>
              </w:rPr>
            </w:r>
          </w:p>
          <w:p w:rsidR="00000000" w:rsidDel="00000000" w:rsidP="00000000" w:rsidRDefault="00000000" w:rsidRPr="00000000" w14:paraId="0000002B">
            <w:pPr>
              <w:widowControl w:val="0"/>
              <w:spacing w:after="0" w:before="0" w:lineRule="auto"/>
              <w:rPr>
                <w:rFonts w:ascii="Lato" w:cs="Lato" w:eastAsia="Lato" w:hAnsi="Lato"/>
              </w:rPr>
            </w:pPr>
            <w:r w:rsidDel="00000000" w:rsidR="00000000" w:rsidRPr="00000000">
              <w:rPr>
                <w:rFonts w:ascii="Lato" w:cs="Lato" w:eastAsia="Lato" w:hAnsi="Lato"/>
                <w:rtl w:val="0"/>
              </w:rPr>
              <w:t xml:space="preserve">Previous experience of being first point of contact for correspondence and drafting appropriate responses.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C">
            <w:pPr>
              <w:spacing w:after="0" w:before="0" w:lineRule="auto"/>
              <w:rPr>
                <w:rFonts w:ascii="Lato" w:cs="Lato" w:eastAsia="Lato" w:hAnsi="Lato"/>
              </w:rPr>
            </w:pPr>
            <w:r w:rsidDel="00000000" w:rsidR="00000000" w:rsidRPr="00000000">
              <w:rPr>
                <w:rFonts w:ascii="Lato" w:cs="Lato" w:eastAsia="Lato" w:hAnsi="Lato"/>
                <w:rtl w:val="0"/>
              </w:rPr>
              <w:t xml:space="preserve">Previous experience in a school/college environment supporting senior staff.</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D">
            <w:pPr>
              <w:pBdr>
                <w:top w:space="0" w:sz="0" w:val="nil"/>
                <w:left w:space="0" w:sz="0" w:val="nil"/>
                <w:bottom w:space="0" w:sz="0" w:val="nil"/>
                <w:right w:space="0" w:sz="0" w:val="nil"/>
                <w:between w:space="0" w:sz="0" w:val="nil"/>
              </w:pBdr>
              <w:spacing w:after="0" w:before="0" w:lineRule="auto"/>
              <w:rPr>
                <w:rFonts w:ascii="Lato" w:cs="Lato" w:eastAsia="Lato" w:hAnsi="Lato"/>
                <w:b w:val="1"/>
                <w:color w:val="000000"/>
              </w:rPr>
            </w:pPr>
            <w:r w:rsidDel="00000000" w:rsidR="00000000" w:rsidRPr="00000000">
              <w:rPr>
                <w:rFonts w:ascii="Lato" w:cs="Lato" w:eastAsia="Lato" w:hAnsi="Lato"/>
                <w:b w:val="1"/>
                <w:color w:val="000000"/>
                <w:rtl w:val="0"/>
              </w:rPr>
              <w:t xml:space="preserve">Skills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E">
            <w:pPr>
              <w:widowControl w:val="0"/>
              <w:spacing w:after="0" w:before="0" w:lineRule="auto"/>
              <w:rPr>
                <w:rFonts w:ascii="Lato" w:cs="Lato" w:eastAsia="Lato" w:hAnsi="Lato"/>
              </w:rPr>
            </w:pPr>
            <w:r w:rsidDel="00000000" w:rsidR="00000000" w:rsidRPr="00000000">
              <w:rPr>
                <w:rFonts w:ascii="Lato" w:cs="Lato" w:eastAsia="Lato" w:hAnsi="Lato"/>
                <w:rtl w:val="0"/>
              </w:rPr>
              <w:t xml:space="preserve">Accurate typing, strong proofreading skills </w:t>
            </w:r>
          </w:p>
          <w:p w:rsidR="00000000" w:rsidDel="00000000" w:rsidP="00000000" w:rsidRDefault="00000000" w:rsidRPr="00000000" w14:paraId="0000002F">
            <w:pPr>
              <w:widowControl w:val="0"/>
              <w:spacing w:after="0" w:before="0" w:lineRule="auto"/>
              <w:rPr>
                <w:rFonts w:ascii="Lato" w:cs="Lato" w:eastAsia="Lato" w:hAnsi="Lato"/>
              </w:rPr>
            </w:pPr>
            <w:r w:rsidDel="00000000" w:rsidR="00000000" w:rsidRPr="00000000">
              <w:rPr>
                <w:rtl w:val="0"/>
              </w:rPr>
            </w:r>
          </w:p>
          <w:p w:rsidR="00000000" w:rsidDel="00000000" w:rsidP="00000000" w:rsidRDefault="00000000" w:rsidRPr="00000000" w14:paraId="00000030">
            <w:pPr>
              <w:widowControl w:val="0"/>
              <w:spacing w:after="0" w:before="0" w:lineRule="auto"/>
              <w:rPr>
                <w:rFonts w:ascii="Lato" w:cs="Lato" w:eastAsia="Lato" w:hAnsi="Lato"/>
              </w:rPr>
            </w:pPr>
            <w:r w:rsidDel="00000000" w:rsidR="00000000" w:rsidRPr="00000000">
              <w:rPr>
                <w:rFonts w:ascii="Lato" w:cs="Lato" w:eastAsia="Lato" w:hAnsi="Lato"/>
                <w:rtl w:val="0"/>
              </w:rPr>
              <w:t xml:space="preserve">Excellent communication skills in English</w:t>
            </w:r>
          </w:p>
          <w:p w:rsidR="00000000" w:rsidDel="00000000" w:rsidP="00000000" w:rsidRDefault="00000000" w:rsidRPr="00000000" w14:paraId="00000031">
            <w:pPr>
              <w:widowControl w:val="0"/>
              <w:spacing w:after="0" w:before="0" w:lineRule="auto"/>
              <w:rPr>
                <w:rFonts w:ascii="Lato" w:cs="Lato" w:eastAsia="Lato" w:hAnsi="Lato"/>
              </w:rPr>
            </w:pPr>
            <w:r w:rsidDel="00000000" w:rsidR="00000000" w:rsidRPr="00000000">
              <w:rPr>
                <w:rtl w:val="0"/>
              </w:rPr>
            </w:r>
          </w:p>
          <w:p w:rsidR="00000000" w:rsidDel="00000000" w:rsidP="00000000" w:rsidRDefault="00000000" w:rsidRPr="00000000" w14:paraId="00000032">
            <w:pPr>
              <w:widowControl w:val="0"/>
              <w:spacing w:after="0" w:before="0" w:lineRule="auto"/>
              <w:rPr>
                <w:rFonts w:ascii="Lato" w:cs="Lato" w:eastAsia="Lato" w:hAnsi="Lato"/>
              </w:rPr>
            </w:pPr>
            <w:r w:rsidDel="00000000" w:rsidR="00000000" w:rsidRPr="00000000">
              <w:rPr>
                <w:rFonts w:ascii="Lato" w:cs="Lato" w:eastAsia="Lato" w:hAnsi="Lato"/>
                <w:rtl w:val="0"/>
              </w:rPr>
              <w:t xml:space="preserve">Able to build and maintain effective relationships</w:t>
            </w:r>
          </w:p>
          <w:p w:rsidR="00000000" w:rsidDel="00000000" w:rsidP="00000000" w:rsidRDefault="00000000" w:rsidRPr="00000000" w14:paraId="00000033">
            <w:pPr>
              <w:widowControl w:val="0"/>
              <w:spacing w:after="0" w:before="0" w:lineRule="auto"/>
              <w:rPr>
                <w:rFonts w:ascii="Lato" w:cs="Lato" w:eastAsia="Lato" w:hAnsi="Lato"/>
              </w:rPr>
            </w:pPr>
            <w:r w:rsidDel="00000000" w:rsidR="00000000" w:rsidRPr="00000000">
              <w:rPr>
                <w:rtl w:val="0"/>
              </w:rPr>
            </w:r>
          </w:p>
          <w:p w:rsidR="00000000" w:rsidDel="00000000" w:rsidP="00000000" w:rsidRDefault="00000000" w:rsidRPr="00000000" w14:paraId="00000034">
            <w:pPr>
              <w:widowControl w:val="0"/>
              <w:spacing w:after="0" w:before="0" w:line="264" w:lineRule="auto"/>
              <w:ind w:left="0" w:firstLine="0"/>
              <w:jc w:val="both"/>
              <w:rPr>
                <w:rFonts w:ascii="Lato" w:cs="Lato" w:eastAsia="Lato" w:hAnsi="Lato"/>
              </w:rPr>
            </w:pPr>
            <w:r w:rsidDel="00000000" w:rsidR="00000000" w:rsidRPr="00000000">
              <w:rPr>
                <w:rFonts w:ascii="Lato" w:cs="Lato" w:eastAsia="Lato" w:hAnsi="Lato"/>
                <w:rtl w:val="0"/>
              </w:rPr>
              <w:t xml:space="preserve">Can demonstrate effective teamwork skills.</w:t>
            </w:r>
          </w:p>
          <w:p w:rsidR="00000000" w:rsidDel="00000000" w:rsidP="00000000" w:rsidRDefault="00000000" w:rsidRPr="00000000" w14:paraId="00000035">
            <w:pPr>
              <w:widowControl w:val="0"/>
              <w:spacing w:after="0" w:before="0" w:lineRule="auto"/>
              <w:rPr>
                <w:rFonts w:ascii="Lato" w:cs="Lato" w:eastAsia="Lato" w:hAnsi="Lato"/>
              </w:rPr>
            </w:pPr>
            <w:r w:rsidDel="00000000" w:rsidR="00000000" w:rsidRPr="00000000">
              <w:rPr>
                <w:rtl w:val="0"/>
              </w:rPr>
            </w:r>
          </w:p>
          <w:p w:rsidR="00000000" w:rsidDel="00000000" w:rsidP="00000000" w:rsidRDefault="00000000" w:rsidRPr="00000000" w14:paraId="00000036">
            <w:pPr>
              <w:widowControl w:val="0"/>
              <w:spacing w:after="0" w:before="0" w:lineRule="auto"/>
              <w:rPr>
                <w:rFonts w:ascii="Lato" w:cs="Lato" w:eastAsia="Lato" w:hAnsi="Lato"/>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7">
            <w:pPr>
              <w:spacing w:after="0" w:before="0" w:lineRule="auto"/>
              <w:rPr>
                <w:rFonts w:ascii="Lato" w:cs="Lato" w:eastAsia="Lato" w:hAnsi="Lato"/>
                <w:highlight w:val="white"/>
              </w:rPr>
            </w:pPr>
            <w:r w:rsidDel="00000000" w:rsidR="00000000" w:rsidRPr="00000000">
              <w:rPr>
                <w:rtl w:val="0"/>
              </w:rPr>
            </w:r>
          </w:p>
          <w:p w:rsidR="00000000" w:rsidDel="00000000" w:rsidP="00000000" w:rsidRDefault="00000000" w:rsidRPr="00000000" w14:paraId="00000038">
            <w:pPr>
              <w:spacing w:after="0" w:before="0" w:lineRule="auto"/>
              <w:rPr>
                <w:rFonts w:ascii="Lato" w:cs="Lato" w:eastAsia="Lato" w:hAnsi="Lato"/>
                <w:highlight w:val="white"/>
              </w:rPr>
            </w:pPr>
            <w:r w:rsidDel="00000000" w:rsidR="00000000" w:rsidRPr="00000000">
              <w:rPr>
                <w:rtl w:val="0"/>
              </w:rPr>
            </w:r>
          </w:p>
          <w:p w:rsidR="00000000" w:rsidDel="00000000" w:rsidP="00000000" w:rsidRDefault="00000000" w:rsidRPr="00000000" w14:paraId="00000039">
            <w:pPr>
              <w:spacing w:after="0" w:before="0" w:lineRule="auto"/>
              <w:rPr>
                <w:rFonts w:ascii="Lato" w:cs="Lato" w:eastAsia="Lato" w:hAnsi="Lato"/>
                <w:color w:val="666666"/>
                <w:highlight w:val="whit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A">
            <w:pPr>
              <w:pBdr>
                <w:top w:space="0" w:sz="0" w:val="nil"/>
                <w:left w:space="0" w:sz="0" w:val="nil"/>
                <w:bottom w:space="0" w:sz="0" w:val="nil"/>
                <w:right w:space="0" w:sz="0" w:val="nil"/>
                <w:between w:space="0" w:sz="0" w:val="nil"/>
              </w:pBdr>
              <w:spacing w:after="0" w:before="0" w:lineRule="auto"/>
              <w:rPr>
                <w:rFonts w:ascii="Lato" w:cs="Lato" w:eastAsia="Lato" w:hAnsi="Lato"/>
                <w:b w:val="1"/>
                <w:color w:val="000000"/>
              </w:rPr>
            </w:pPr>
            <w:r w:rsidDel="00000000" w:rsidR="00000000" w:rsidRPr="00000000">
              <w:rPr>
                <w:rFonts w:ascii="Lato" w:cs="Lato" w:eastAsia="Lato" w:hAnsi="Lato"/>
                <w:b w:val="1"/>
                <w:color w:val="000000"/>
                <w:rtl w:val="0"/>
              </w:rPr>
              <w:t xml:space="preserve">Personal </w:t>
            </w:r>
            <w:r w:rsidDel="00000000" w:rsidR="00000000" w:rsidRPr="00000000">
              <w:rPr>
                <w:rFonts w:ascii="Lato" w:cs="Lato" w:eastAsia="Lato" w:hAnsi="Lato"/>
                <w:b w:val="1"/>
                <w:rtl w:val="0"/>
              </w:rPr>
              <w:t xml:space="preserve">Qualities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B">
            <w:pPr>
              <w:spacing w:after="0" w:before="0" w:lineRule="auto"/>
              <w:rPr>
                <w:rFonts w:ascii="Lato" w:cs="Lato" w:eastAsia="Lato" w:hAnsi="Lato"/>
                <w:highlight w:val="white"/>
              </w:rPr>
            </w:pPr>
            <w:r w:rsidDel="00000000" w:rsidR="00000000" w:rsidRPr="00000000">
              <w:rPr>
                <w:rFonts w:ascii="Lato" w:cs="Lato" w:eastAsia="Lato" w:hAnsi="Lato"/>
                <w:rtl w:val="0"/>
              </w:rPr>
              <w:t xml:space="preserve">A strong team working ethos and able to work </w:t>
            </w:r>
            <w:r w:rsidDel="00000000" w:rsidR="00000000" w:rsidRPr="00000000">
              <w:rPr>
                <w:rFonts w:ascii="Lato" w:cs="Lato" w:eastAsia="Lato" w:hAnsi="Lato"/>
                <w:highlight w:val="white"/>
                <w:rtl w:val="0"/>
              </w:rPr>
              <w:t xml:space="preserve">collaboratively</w:t>
            </w:r>
          </w:p>
          <w:p w:rsidR="00000000" w:rsidDel="00000000" w:rsidP="00000000" w:rsidRDefault="00000000" w:rsidRPr="00000000" w14:paraId="0000003C">
            <w:pPr>
              <w:spacing w:after="0" w:before="0" w:lineRule="auto"/>
              <w:rPr>
                <w:rFonts w:ascii="Lato" w:cs="Lato" w:eastAsia="Lato" w:hAnsi="Lato"/>
                <w:highlight w:val="white"/>
              </w:rPr>
            </w:pPr>
            <w:r w:rsidDel="00000000" w:rsidR="00000000" w:rsidRPr="00000000">
              <w:rPr>
                <w:rtl w:val="0"/>
              </w:rPr>
            </w:r>
          </w:p>
          <w:p w:rsidR="00000000" w:rsidDel="00000000" w:rsidP="00000000" w:rsidRDefault="00000000" w:rsidRPr="00000000" w14:paraId="0000003D">
            <w:pPr>
              <w:spacing w:after="0" w:before="0" w:lineRule="auto"/>
              <w:rPr>
                <w:rFonts w:ascii="Lato" w:cs="Lato" w:eastAsia="Lato" w:hAnsi="Lato"/>
                <w:highlight w:val="white"/>
              </w:rPr>
            </w:pPr>
            <w:r w:rsidDel="00000000" w:rsidR="00000000" w:rsidRPr="00000000">
              <w:rPr>
                <w:rFonts w:ascii="Lato" w:cs="Lato" w:eastAsia="Lato" w:hAnsi="Lato"/>
                <w:rtl w:val="0"/>
              </w:rPr>
              <w:t xml:space="preserve">Positive and enthusiastic</w:t>
            </w:r>
            <w:r w:rsidDel="00000000" w:rsidR="00000000" w:rsidRPr="00000000">
              <w:rPr>
                <w:rtl w:val="0"/>
              </w:rPr>
            </w:r>
          </w:p>
          <w:p w:rsidR="00000000" w:rsidDel="00000000" w:rsidP="00000000" w:rsidRDefault="00000000" w:rsidRPr="00000000" w14:paraId="0000003E">
            <w:pPr>
              <w:spacing w:after="0" w:before="0" w:lineRule="auto"/>
              <w:rPr>
                <w:rFonts w:ascii="Lato" w:cs="Lato" w:eastAsia="Lato" w:hAnsi="Lato"/>
                <w:highlight w:val="white"/>
              </w:rPr>
            </w:pPr>
            <w:r w:rsidDel="00000000" w:rsidR="00000000" w:rsidRPr="00000000">
              <w:rPr>
                <w:rtl w:val="0"/>
              </w:rPr>
            </w:r>
          </w:p>
          <w:p w:rsidR="00000000" w:rsidDel="00000000" w:rsidP="00000000" w:rsidRDefault="00000000" w:rsidRPr="00000000" w14:paraId="0000003F">
            <w:pPr>
              <w:spacing w:after="0" w:before="0" w:lineRule="auto"/>
              <w:rPr>
                <w:rFonts w:ascii="Lato" w:cs="Lato" w:eastAsia="Lato" w:hAnsi="Lato"/>
              </w:rPr>
            </w:pPr>
            <w:r w:rsidDel="00000000" w:rsidR="00000000" w:rsidRPr="00000000">
              <w:rPr>
                <w:rFonts w:ascii="Lato" w:cs="Lato" w:eastAsia="Lato" w:hAnsi="Lato"/>
                <w:rtl w:val="0"/>
              </w:rPr>
              <w:t xml:space="preserve">Punctual and organised </w:t>
            </w:r>
          </w:p>
          <w:p w:rsidR="00000000" w:rsidDel="00000000" w:rsidP="00000000" w:rsidRDefault="00000000" w:rsidRPr="00000000" w14:paraId="00000040">
            <w:pPr>
              <w:spacing w:after="0" w:before="0" w:lineRule="auto"/>
              <w:rPr>
                <w:rFonts w:ascii="Lato" w:cs="Lato" w:eastAsia="Lato" w:hAnsi="Lato"/>
              </w:rPr>
            </w:pPr>
            <w:r w:rsidDel="00000000" w:rsidR="00000000" w:rsidRPr="00000000">
              <w:rPr>
                <w:rtl w:val="0"/>
              </w:rPr>
            </w:r>
          </w:p>
          <w:p w:rsidR="00000000" w:rsidDel="00000000" w:rsidP="00000000" w:rsidRDefault="00000000" w:rsidRPr="00000000" w14:paraId="00000041">
            <w:pPr>
              <w:spacing w:after="0" w:before="0" w:lineRule="auto"/>
              <w:rPr>
                <w:rFonts w:ascii="Lato" w:cs="Lato" w:eastAsia="Lato" w:hAnsi="Lato"/>
              </w:rPr>
            </w:pPr>
            <w:r w:rsidDel="00000000" w:rsidR="00000000" w:rsidRPr="00000000">
              <w:rPr>
                <w:rFonts w:ascii="Lato" w:cs="Lato" w:eastAsia="Lato" w:hAnsi="Lato"/>
                <w:rtl w:val="0"/>
              </w:rPr>
              <w:t xml:space="preserve">Flexible &amp; adaptable in terms of duties and hours of work, with good front of house skills, planning and organising, ability to prioritise work </w:t>
            </w:r>
          </w:p>
          <w:p w:rsidR="00000000" w:rsidDel="00000000" w:rsidP="00000000" w:rsidRDefault="00000000" w:rsidRPr="00000000" w14:paraId="00000042">
            <w:pPr>
              <w:spacing w:after="0" w:before="0" w:lineRule="auto"/>
              <w:rPr>
                <w:rFonts w:ascii="Lato" w:cs="Lato" w:eastAsia="Lato" w:hAnsi="Lato"/>
              </w:rPr>
            </w:pPr>
            <w:r w:rsidDel="00000000" w:rsidR="00000000" w:rsidRPr="00000000">
              <w:rPr>
                <w:rtl w:val="0"/>
              </w:rPr>
            </w:r>
          </w:p>
          <w:p w:rsidR="00000000" w:rsidDel="00000000" w:rsidP="00000000" w:rsidRDefault="00000000" w:rsidRPr="00000000" w14:paraId="00000043">
            <w:pPr>
              <w:spacing w:after="0" w:before="0" w:lineRule="auto"/>
              <w:rPr>
                <w:rFonts w:ascii="Lato" w:cs="Lato" w:eastAsia="Lato" w:hAnsi="Lato"/>
              </w:rPr>
            </w:pPr>
            <w:r w:rsidDel="00000000" w:rsidR="00000000" w:rsidRPr="00000000">
              <w:rPr>
                <w:rFonts w:ascii="Lato" w:cs="Lato" w:eastAsia="Lato" w:hAnsi="Lato"/>
                <w:rtl w:val="0"/>
              </w:rPr>
              <w:t xml:space="preserve">A can do attitude with a good sense of humour, initiative, proactive nature, good communication skills both written and oral, tact and diplomacy</w:t>
            </w:r>
          </w:p>
          <w:p w:rsidR="00000000" w:rsidDel="00000000" w:rsidP="00000000" w:rsidRDefault="00000000" w:rsidRPr="00000000" w14:paraId="00000044">
            <w:pPr>
              <w:spacing w:after="0" w:before="0" w:lineRule="auto"/>
              <w:rPr>
                <w:rFonts w:ascii="Lato" w:cs="Lato" w:eastAsia="Lato" w:hAnsi="Lato"/>
              </w:rPr>
            </w:pPr>
            <w:r w:rsidDel="00000000" w:rsidR="00000000" w:rsidRPr="00000000">
              <w:rPr>
                <w:rtl w:val="0"/>
              </w:rPr>
            </w:r>
          </w:p>
          <w:p w:rsidR="00000000" w:rsidDel="00000000" w:rsidP="00000000" w:rsidRDefault="00000000" w:rsidRPr="00000000" w14:paraId="00000045">
            <w:pPr>
              <w:spacing w:after="0" w:before="0" w:lineRule="auto"/>
              <w:rPr>
                <w:rFonts w:ascii="Lato" w:cs="Lato" w:eastAsia="Lato" w:hAnsi="Lato"/>
                <w:sz w:val="24"/>
                <w:szCs w:val="24"/>
              </w:rPr>
            </w:pPr>
            <w:r w:rsidDel="00000000" w:rsidR="00000000" w:rsidRPr="00000000">
              <w:rPr>
                <w:rFonts w:ascii="Lato" w:cs="Lato" w:eastAsia="Lato" w:hAnsi="Lato"/>
                <w:rtl w:val="0"/>
              </w:rPr>
              <w:t xml:space="preserve">Discreet and have the ability to maintain confidentiality.</w:t>
            </w:r>
            <w:r w:rsidDel="00000000" w:rsidR="00000000" w:rsidRPr="00000000">
              <w:rPr>
                <w:rtl w:val="0"/>
              </w:rPr>
            </w:r>
          </w:p>
          <w:p w:rsidR="00000000" w:rsidDel="00000000" w:rsidP="00000000" w:rsidRDefault="00000000" w:rsidRPr="00000000" w14:paraId="00000046">
            <w:pPr>
              <w:spacing w:after="0" w:before="0" w:lineRule="auto"/>
              <w:rPr>
                <w:rFonts w:ascii="Lato" w:cs="Lato" w:eastAsia="Lato" w:hAnsi="Lato"/>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7">
            <w:pPr>
              <w:widowControl w:val="0"/>
              <w:spacing w:after="0" w:before="0" w:lineRule="auto"/>
              <w:rPr>
                <w:rFonts w:ascii="Lato" w:cs="Lato" w:eastAsia="Lato" w:hAnsi="Lato"/>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8">
            <w:pPr>
              <w:pBdr>
                <w:top w:space="0" w:sz="0" w:val="nil"/>
                <w:left w:space="0" w:sz="0" w:val="nil"/>
                <w:bottom w:space="0" w:sz="0" w:val="nil"/>
                <w:right w:space="0" w:sz="0" w:val="nil"/>
                <w:between w:space="0" w:sz="0" w:val="nil"/>
              </w:pBdr>
              <w:spacing w:after="0" w:before="0" w:lineRule="auto"/>
              <w:rPr>
                <w:rFonts w:ascii="Lato" w:cs="Lato" w:eastAsia="Lato" w:hAnsi="Lato"/>
                <w:b w:val="1"/>
                <w:color w:val="000000"/>
              </w:rPr>
            </w:pPr>
            <w:r w:rsidDel="00000000" w:rsidR="00000000" w:rsidRPr="00000000">
              <w:rPr>
                <w:rFonts w:ascii="Lato" w:cs="Lato" w:eastAsia="Lato" w:hAnsi="Lato"/>
                <w:b w:val="1"/>
                <w:rtl w:val="0"/>
              </w:rPr>
              <w:t xml:space="preserve">Safeguarding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9">
            <w:pPr>
              <w:spacing w:after="0" w:before="0" w:lineRule="auto"/>
              <w:rPr>
                <w:rFonts w:ascii="Lato" w:cs="Lato" w:eastAsia="Lato" w:hAnsi="Lato"/>
              </w:rPr>
            </w:pPr>
            <w:r w:rsidDel="00000000" w:rsidR="00000000" w:rsidRPr="00000000">
              <w:rPr>
                <w:rFonts w:ascii="Lato" w:cs="Lato" w:eastAsia="Lato" w:hAnsi="Lato"/>
                <w:rtl w:val="0"/>
              </w:rPr>
              <w:t xml:space="preserve">The ability to safeguard and promote the welfare of children and young people</w:t>
            </w:r>
          </w:p>
          <w:p w:rsidR="00000000" w:rsidDel="00000000" w:rsidP="00000000" w:rsidRDefault="00000000" w:rsidRPr="00000000" w14:paraId="0000004A">
            <w:pPr>
              <w:spacing w:after="0" w:before="0" w:lineRule="auto"/>
              <w:rPr>
                <w:rFonts w:ascii="Lato" w:cs="Lato" w:eastAsia="Lato" w:hAnsi="Lato"/>
              </w:rPr>
            </w:pPr>
            <w:r w:rsidDel="00000000" w:rsidR="00000000" w:rsidRPr="00000000">
              <w:rPr>
                <w:rFonts w:ascii="Lato" w:cs="Lato" w:eastAsia="Lato" w:hAnsi="Lato"/>
                <w:rtl w:val="0"/>
              </w:rPr>
              <w:t xml:space="preserve"> · Appreciates the significance of safeguarding and interprets this accurately for all individual children and young people whatever their life circumstances </w:t>
            </w:r>
          </w:p>
          <w:p w:rsidR="00000000" w:rsidDel="00000000" w:rsidP="00000000" w:rsidRDefault="00000000" w:rsidRPr="00000000" w14:paraId="0000004B">
            <w:pPr>
              <w:spacing w:after="0" w:before="0" w:lineRule="auto"/>
              <w:rPr>
                <w:rFonts w:ascii="Lato" w:cs="Lato" w:eastAsia="Lato" w:hAnsi="Lato"/>
              </w:rPr>
            </w:pPr>
            <w:r w:rsidDel="00000000" w:rsidR="00000000" w:rsidRPr="00000000">
              <w:rPr>
                <w:rFonts w:ascii="Lato" w:cs="Lato" w:eastAsia="Lato" w:hAnsi="Lato"/>
                <w:rtl w:val="0"/>
              </w:rPr>
              <w:t xml:space="preserve">· Has a good understanding of the safeguarding agenda</w:t>
            </w:r>
          </w:p>
          <w:p w:rsidR="00000000" w:rsidDel="00000000" w:rsidP="00000000" w:rsidRDefault="00000000" w:rsidRPr="00000000" w14:paraId="0000004C">
            <w:pPr>
              <w:spacing w:after="0" w:before="0" w:lineRule="auto"/>
              <w:rPr>
                <w:rFonts w:ascii="Lato" w:cs="Lato" w:eastAsia="Lato" w:hAnsi="Lato"/>
              </w:rPr>
            </w:pPr>
            <w:r w:rsidDel="00000000" w:rsidR="00000000" w:rsidRPr="00000000">
              <w:rPr>
                <w:rFonts w:ascii="Lato" w:cs="Lato" w:eastAsia="Lato" w:hAnsi="Lato"/>
                <w:rtl w:val="0"/>
              </w:rPr>
              <w:t xml:space="preserve">  Can demonstrate an ability to contribute towards a safe environment </w:t>
            </w:r>
          </w:p>
          <w:p w:rsidR="00000000" w:rsidDel="00000000" w:rsidP="00000000" w:rsidRDefault="00000000" w:rsidRPr="00000000" w14:paraId="0000004D">
            <w:pPr>
              <w:spacing w:after="0" w:before="0" w:lineRule="auto"/>
              <w:rPr>
                <w:rFonts w:ascii="Lato" w:cs="Lato" w:eastAsia="Lato" w:hAnsi="Lato"/>
              </w:rPr>
            </w:pPr>
            <w:r w:rsidDel="00000000" w:rsidR="00000000" w:rsidRPr="00000000">
              <w:rPr>
                <w:rFonts w:ascii="Lato" w:cs="Lato" w:eastAsia="Lato" w:hAnsi="Lato"/>
                <w:rtl w:val="0"/>
              </w:rPr>
              <w:t xml:space="preserve">· Shows a personal commitment to safeguarding</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E">
            <w:pPr>
              <w:widowControl w:val="0"/>
              <w:spacing w:after="0" w:before="0" w:lineRule="auto"/>
              <w:rPr>
                <w:rFonts w:ascii="Lato" w:cs="Lato" w:eastAsia="Lato" w:hAnsi="Lato"/>
              </w:rPr>
            </w:pPr>
            <w:r w:rsidDel="00000000" w:rsidR="00000000" w:rsidRPr="00000000">
              <w:rPr>
                <w:rtl w:val="0"/>
              </w:rPr>
            </w:r>
          </w:p>
        </w:tc>
      </w:tr>
    </w:tbl>
    <w:p w:rsidR="00000000" w:rsidDel="00000000" w:rsidP="00000000" w:rsidRDefault="00000000" w:rsidRPr="00000000" w14:paraId="0000004F">
      <w:pPr>
        <w:spacing w:after="0" w:before="0" w:line="276" w:lineRule="auto"/>
        <w:jc w:val="center"/>
        <w:rPr>
          <w:rFonts w:ascii="Lato" w:cs="Lato" w:eastAsia="Lato" w:hAnsi="Lato"/>
        </w:rPr>
      </w:pPr>
      <w:r w:rsidDel="00000000" w:rsidR="00000000" w:rsidRPr="00000000">
        <w:rPr>
          <w:rtl w:val="0"/>
        </w:rPr>
      </w:r>
    </w:p>
    <w:p w:rsidR="00000000" w:rsidDel="00000000" w:rsidP="00000000" w:rsidRDefault="00000000" w:rsidRPr="00000000" w14:paraId="00000050">
      <w:pPr>
        <w:spacing w:after="0" w:before="0" w:line="276" w:lineRule="auto"/>
        <w:rPr>
          <w:rFonts w:ascii="Lato" w:cs="Lato" w:eastAsia="Lato" w:hAnsi="Lato"/>
        </w:rPr>
      </w:pPr>
      <w:r w:rsidDel="00000000" w:rsidR="00000000" w:rsidRPr="00000000">
        <w:rPr>
          <w:rtl w:val="0"/>
        </w:rPr>
      </w:r>
    </w:p>
    <w:sectPr>
      <w:headerReference r:id="rId7" w:type="default"/>
      <w:headerReference r:id="rId8" w:type="even"/>
      <w:footerReference r:id="rId9" w:type="even"/>
      <w:pgSz w:h="11906" w:w="16838" w:orient="landscape"/>
      <w:pgMar w:bottom="851" w:top="851" w:left="1134" w:right="1134" w:header="708.6614173228347" w:footer="311.8110236220473"/>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La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3">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1">
    <w:pPr>
      <w:pBdr>
        <w:top w:space="0" w:sz="0" w:val="nil"/>
        <w:left w:space="0" w:sz="0" w:val="nil"/>
        <w:bottom w:space="0" w:sz="0" w:val="nil"/>
        <w:right w:space="0" w:sz="0" w:val="nil"/>
        <w:between w:space="0" w:sz="0" w:val="nil"/>
      </w:pBdr>
      <w:tabs>
        <w:tab w:val="center" w:leader="none" w:pos="4153"/>
        <w:tab w:val="right" w:leader="none" w:pos="8306"/>
      </w:tabs>
      <w:rPr>
        <w:sz w:val="36"/>
        <w:szCs w:val="36"/>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8115300</wp:posOffset>
          </wp:positionH>
          <wp:positionV relativeFrom="paragraph">
            <wp:posOffset>-335912</wp:posOffset>
          </wp:positionV>
          <wp:extent cx="1712277" cy="1214791"/>
          <wp:effectExtent b="0" l="0" r="0" t="0"/>
          <wp:wrapSquare wrapText="bothSides" distB="114300" distT="114300" distL="114300" distR="114300"/>
          <wp:docPr id="9"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712277" cy="1214791"/>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2">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evenAndOddHeaders w:val="1"/>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GB"/>
      </w:rPr>
    </w:rPrDefault>
    <w:pPrDefault>
      <w:pPr>
        <w:spacing w:after="120" w:before="12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60" w:before="240" w:lineRule="auto"/>
      <w:jc w:val="center"/>
    </w:pPr>
    <w:rPr>
      <w:b w:val="1"/>
      <w:sz w:val="36"/>
      <w:szCs w:val="36"/>
    </w:rPr>
  </w:style>
  <w:style w:type="paragraph" w:styleId="Heading2">
    <w:name w:val="heading 2"/>
    <w:basedOn w:val="Normal"/>
    <w:next w:val="Normal"/>
    <w:pPr>
      <w:keepNext w:val="1"/>
      <w:spacing w:after="60" w:before="240" w:lineRule="auto"/>
    </w:pPr>
    <w:rPr>
      <w:b w:val="1"/>
      <w:sz w:val="32"/>
      <w:szCs w:val="32"/>
    </w:rPr>
  </w:style>
  <w:style w:type="paragraph" w:styleId="Heading3">
    <w:name w:val="heading 3"/>
    <w:basedOn w:val="Normal"/>
    <w:next w:val="Normal"/>
    <w:pPr>
      <w:keepNext w:val="1"/>
      <w:spacing w:after="60" w:before="240" w:lineRule="auto"/>
    </w:pPr>
    <w:rPr>
      <w:b w:val="1"/>
      <w:sz w:val="28"/>
      <w:szCs w:val="28"/>
    </w:rPr>
  </w:style>
  <w:style w:type="paragraph" w:styleId="Heading4">
    <w:name w:val="heading 4"/>
    <w:basedOn w:val="Normal"/>
    <w:next w:val="Normal"/>
    <w:pPr>
      <w:keepNext w:val="1"/>
      <w:spacing w:after="6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60" w:before="240" w:lineRule="auto"/>
      <w:jc w:val="center"/>
    </w:pPr>
    <w:rPr>
      <w:b w:val="1"/>
      <w:sz w:val="36"/>
      <w:szCs w:val="36"/>
    </w:rPr>
  </w:style>
  <w:style w:type="paragraph" w:styleId="Heading2">
    <w:name w:val="heading 2"/>
    <w:basedOn w:val="Normal"/>
    <w:next w:val="Normal"/>
    <w:pPr>
      <w:keepNext w:val="1"/>
      <w:spacing w:after="60" w:before="240" w:lineRule="auto"/>
    </w:pPr>
    <w:rPr>
      <w:b w:val="1"/>
      <w:sz w:val="32"/>
      <w:szCs w:val="32"/>
    </w:rPr>
  </w:style>
  <w:style w:type="paragraph" w:styleId="Heading3">
    <w:name w:val="heading 3"/>
    <w:basedOn w:val="Normal"/>
    <w:next w:val="Normal"/>
    <w:pPr>
      <w:keepNext w:val="1"/>
      <w:spacing w:after="60" w:before="240" w:lineRule="auto"/>
    </w:pPr>
    <w:rPr>
      <w:b w:val="1"/>
      <w:sz w:val="28"/>
      <w:szCs w:val="28"/>
    </w:rPr>
  </w:style>
  <w:style w:type="paragraph" w:styleId="Heading4">
    <w:name w:val="heading 4"/>
    <w:basedOn w:val="Normal"/>
    <w:next w:val="Normal"/>
    <w:pPr>
      <w:keepNext w:val="1"/>
      <w:spacing w:after="6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60" w:before="240" w:lineRule="auto"/>
      <w:jc w:val="center"/>
    </w:pPr>
    <w:rPr>
      <w:b w:val="1"/>
      <w:sz w:val="36"/>
      <w:szCs w:val="36"/>
    </w:rPr>
  </w:style>
  <w:style w:type="paragraph" w:styleId="Heading2">
    <w:name w:val="heading 2"/>
    <w:basedOn w:val="Normal"/>
    <w:next w:val="Normal"/>
    <w:pPr>
      <w:keepNext w:val="1"/>
      <w:spacing w:after="60" w:before="240" w:lineRule="auto"/>
    </w:pPr>
    <w:rPr>
      <w:b w:val="1"/>
      <w:sz w:val="32"/>
      <w:szCs w:val="32"/>
    </w:rPr>
  </w:style>
  <w:style w:type="paragraph" w:styleId="Heading3">
    <w:name w:val="heading 3"/>
    <w:basedOn w:val="Normal"/>
    <w:next w:val="Normal"/>
    <w:pPr>
      <w:keepNext w:val="1"/>
      <w:spacing w:after="60" w:before="240" w:lineRule="auto"/>
    </w:pPr>
    <w:rPr>
      <w:b w:val="1"/>
      <w:sz w:val="28"/>
      <w:szCs w:val="28"/>
    </w:rPr>
  </w:style>
  <w:style w:type="paragraph" w:styleId="Heading4">
    <w:name w:val="heading 4"/>
    <w:basedOn w:val="Normal"/>
    <w:next w:val="Normal"/>
    <w:pPr>
      <w:keepNext w:val="1"/>
      <w:spacing w:after="6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60" w:before="240" w:lineRule="auto"/>
      <w:jc w:val="center"/>
    </w:pPr>
    <w:rPr>
      <w:b w:val="1"/>
      <w:sz w:val="36"/>
      <w:szCs w:val="36"/>
    </w:rPr>
  </w:style>
  <w:style w:type="paragraph" w:styleId="Heading2">
    <w:name w:val="heading 2"/>
    <w:basedOn w:val="Normal"/>
    <w:next w:val="Normal"/>
    <w:pPr>
      <w:keepNext w:val="1"/>
      <w:spacing w:after="60" w:before="240" w:lineRule="auto"/>
    </w:pPr>
    <w:rPr>
      <w:b w:val="1"/>
      <w:sz w:val="32"/>
      <w:szCs w:val="32"/>
    </w:rPr>
  </w:style>
  <w:style w:type="paragraph" w:styleId="Heading3">
    <w:name w:val="heading 3"/>
    <w:basedOn w:val="Normal"/>
    <w:next w:val="Normal"/>
    <w:pPr>
      <w:keepNext w:val="1"/>
      <w:spacing w:after="60" w:before="240" w:lineRule="auto"/>
    </w:pPr>
    <w:rPr>
      <w:b w:val="1"/>
      <w:sz w:val="28"/>
      <w:szCs w:val="28"/>
    </w:rPr>
  </w:style>
  <w:style w:type="paragraph" w:styleId="Heading4">
    <w:name w:val="heading 4"/>
    <w:basedOn w:val="Normal"/>
    <w:next w:val="Normal"/>
    <w:pPr>
      <w:keepNext w:val="1"/>
      <w:spacing w:after="6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spacing w:after="60" w:before="240"/>
      <w:jc w:val="center"/>
      <w:outlineLvl w:val="0"/>
    </w:pPr>
    <w:rPr>
      <w:b w:val="1"/>
      <w:sz w:val="36"/>
      <w:szCs w:val="36"/>
    </w:rPr>
  </w:style>
  <w:style w:type="paragraph" w:styleId="Heading2">
    <w:name w:val="heading 2"/>
    <w:basedOn w:val="Normal"/>
    <w:next w:val="Normal"/>
    <w:uiPriority w:val="9"/>
    <w:semiHidden w:val="1"/>
    <w:unhideWhenUsed w:val="1"/>
    <w:qFormat w:val="1"/>
    <w:pPr>
      <w:keepNext w:val="1"/>
      <w:spacing w:after="60" w:before="240"/>
      <w:outlineLvl w:val="1"/>
    </w:pPr>
    <w:rPr>
      <w:b w:val="1"/>
      <w:sz w:val="32"/>
      <w:szCs w:val="32"/>
    </w:rPr>
  </w:style>
  <w:style w:type="paragraph" w:styleId="Heading3">
    <w:name w:val="heading 3"/>
    <w:basedOn w:val="Normal"/>
    <w:next w:val="Normal"/>
    <w:uiPriority w:val="9"/>
    <w:semiHidden w:val="1"/>
    <w:unhideWhenUsed w:val="1"/>
    <w:qFormat w:val="1"/>
    <w:pPr>
      <w:keepNext w:val="1"/>
      <w:spacing w:after="60" w:before="240"/>
      <w:outlineLvl w:val="2"/>
    </w:pPr>
    <w:rPr>
      <w:b w:val="1"/>
      <w:sz w:val="28"/>
      <w:szCs w:val="28"/>
    </w:rPr>
  </w:style>
  <w:style w:type="paragraph" w:styleId="Heading4">
    <w:name w:val="heading 4"/>
    <w:basedOn w:val="Normal"/>
    <w:next w:val="Normal"/>
    <w:uiPriority w:val="9"/>
    <w:semiHidden w:val="1"/>
    <w:unhideWhenUsed w:val="1"/>
    <w:qFormat w:val="1"/>
    <w:pPr>
      <w:keepNext w:val="1"/>
      <w:spacing w:after="6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before="480"/>
    </w:pPr>
    <w:rPr>
      <w:b w:val="1"/>
      <w:sz w:val="72"/>
      <w:szCs w:val="72"/>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top w:w="113.0" w:type="dxa"/>
        <w:bottom w:w="113.0" w:type="dxa"/>
      </w:tblCellMar>
    </w:tblPr>
  </w:style>
  <w:style w:type="paragraph" w:styleId="Header">
    <w:name w:val="header"/>
    <w:basedOn w:val="Normal"/>
    <w:link w:val="HeaderChar"/>
    <w:uiPriority w:val="99"/>
    <w:unhideWhenUsed w:val="1"/>
    <w:rsid w:val="00347F11"/>
    <w:pPr>
      <w:tabs>
        <w:tab w:val="center" w:pos="4513"/>
        <w:tab w:val="right" w:pos="9026"/>
      </w:tabs>
      <w:spacing w:after="0" w:before="0"/>
    </w:pPr>
  </w:style>
  <w:style w:type="character" w:styleId="HeaderChar" w:customStyle="1">
    <w:name w:val="Header Char"/>
    <w:basedOn w:val="DefaultParagraphFont"/>
    <w:link w:val="Header"/>
    <w:uiPriority w:val="99"/>
    <w:rsid w:val="00347F11"/>
  </w:style>
  <w:style w:type="paragraph" w:styleId="Footer">
    <w:name w:val="footer"/>
    <w:basedOn w:val="Normal"/>
    <w:link w:val="FooterChar"/>
    <w:uiPriority w:val="99"/>
    <w:unhideWhenUsed w:val="1"/>
    <w:rsid w:val="00347F11"/>
    <w:pPr>
      <w:tabs>
        <w:tab w:val="center" w:pos="4513"/>
        <w:tab w:val="right" w:pos="9026"/>
      </w:tabs>
      <w:spacing w:after="0" w:before="0"/>
    </w:pPr>
  </w:style>
  <w:style w:type="character" w:styleId="FooterChar" w:customStyle="1">
    <w:name w:val="Footer Char"/>
    <w:basedOn w:val="DefaultParagraphFont"/>
    <w:link w:val="Footer"/>
    <w:uiPriority w:val="99"/>
    <w:rsid w:val="00347F11"/>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13.0" w:type="dxa"/>
        <w:left w:w="108.0" w:type="dxa"/>
        <w:bottom w:w="113.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13.0" w:type="dxa"/>
        <w:left w:w="108.0" w:type="dxa"/>
        <w:bottom w:w="113.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13.0" w:type="dxa"/>
        <w:left w:w="108.0" w:type="dxa"/>
        <w:bottom w:w="113.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13.0" w:type="dxa"/>
        <w:left w:w="108.0" w:type="dxa"/>
        <w:bottom w:w="113.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Lato-regular.ttf"/><Relationship Id="rId2" Type="http://schemas.openxmlformats.org/officeDocument/2006/relationships/font" Target="fonts/Lato-bold.ttf"/><Relationship Id="rId3" Type="http://schemas.openxmlformats.org/officeDocument/2006/relationships/font" Target="fonts/Lato-italic.ttf"/><Relationship Id="rId4" Type="http://schemas.openxmlformats.org/officeDocument/2006/relationships/font" Target="fonts/Lato-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kW5djqpC4Pzb/fOZIucOPR2PhXw==">CgMxLjA4AHIhMUpLNEtpUVJIRnhMdkF3SUZ3OXlKTkg1OVdMUnAydElR</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2022-02-27T10:46:00Z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0x0101003377FBAC4312224BA061832B3384828D</vt:lpwstr>
  </property>
</Properties>
</file>